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420A" w:rsidRPr="00120346" w:rsidRDefault="00AF420A" w:rsidP="00AF420A">
      <w:pPr>
        <w:rPr>
          <w:b/>
        </w:rPr>
      </w:pPr>
      <w:r w:rsidRPr="00120346">
        <w:rPr>
          <w:b/>
        </w:rPr>
        <w:t>Pytanie oferenta z dnia 1</w:t>
      </w:r>
      <w:r w:rsidR="00554E9D">
        <w:rPr>
          <w:b/>
        </w:rPr>
        <w:t>4</w:t>
      </w:r>
      <w:r w:rsidRPr="00120346">
        <w:rPr>
          <w:b/>
        </w:rPr>
        <w:t>.09.2017 r.</w:t>
      </w:r>
    </w:p>
    <w:p w:rsidR="00AF420A" w:rsidRPr="00AF420A" w:rsidRDefault="00AF420A" w:rsidP="00AF420A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 w:rsidRPr="00AF420A">
        <w:rPr>
          <w:rFonts w:ascii="Calibri" w:eastAsia="Times New Roman" w:hAnsi="Calibri" w:cs="Calibri"/>
          <w:color w:val="222222"/>
          <w:lang w:eastAsia="pl-PL"/>
        </w:rPr>
        <w:t>Proszę o przesłanie rysunków stóp fundamentowych :</w:t>
      </w:r>
    </w:p>
    <w:p w:rsidR="00AF420A" w:rsidRPr="00AF420A" w:rsidRDefault="00AF420A" w:rsidP="00AF420A">
      <w:pPr>
        <w:numPr>
          <w:ilvl w:val="0"/>
          <w:numId w:val="20"/>
        </w:numPr>
        <w:shd w:val="clear" w:color="auto" w:fill="FFFFFF"/>
        <w:spacing w:after="0" w:line="240" w:lineRule="auto"/>
        <w:ind w:left="1068"/>
        <w:rPr>
          <w:rFonts w:ascii="Calibri" w:eastAsia="Times New Roman" w:hAnsi="Calibri" w:cs="Calibri"/>
          <w:color w:val="222222"/>
          <w:lang w:eastAsia="pl-PL"/>
        </w:rPr>
      </w:pPr>
      <w:r w:rsidRPr="00AF420A">
        <w:rPr>
          <w:rFonts w:ascii="Calibri" w:eastAsia="Times New Roman" w:hAnsi="Calibri" w:cs="Calibri"/>
          <w:color w:val="222222"/>
          <w:lang w:eastAsia="pl-PL"/>
        </w:rPr>
        <w:t>3550x4200 w osiach 9/D</w:t>
      </w:r>
    </w:p>
    <w:p w:rsidR="00AF420A" w:rsidRPr="00AF420A" w:rsidRDefault="00AF420A" w:rsidP="00AF420A">
      <w:pPr>
        <w:numPr>
          <w:ilvl w:val="0"/>
          <w:numId w:val="20"/>
        </w:numPr>
        <w:shd w:val="clear" w:color="auto" w:fill="FFFFFF"/>
        <w:spacing w:after="0" w:line="240" w:lineRule="auto"/>
        <w:ind w:left="1068"/>
        <w:rPr>
          <w:rFonts w:ascii="Calibri" w:eastAsia="Times New Roman" w:hAnsi="Calibri" w:cs="Calibri"/>
          <w:color w:val="222222"/>
          <w:lang w:eastAsia="pl-PL"/>
        </w:rPr>
      </w:pPr>
      <w:r w:rsidRPr="00AF420A">
        <w:rPr>
          <w:rFonts w:ascii="Calibri" w:eastAsia="Times New Roman" w:hAnsi="Calibri" w:cs="Calibri"/>
          <w:color w:val="222222"/>
          <w:lang w:eastAsia="pl-PL"/>
        </w:rPr>
        <w:t>3100x400 w osiach 9/G</w:t>
      </w:r>
    </w:p>
    <w:p w:rsidR="00AF420A" w:rsidRPr="00AF420A" w:rsidRDefault="00AF420A" w:rsidP="00AF420A">
      <w:pPr>
        <w:numPr>
          <w:ilvl w:val="0"/>
          <w:numId w:val="20"/>
        </w:numPr>
        <w:shd w:val="clear" w:color="auto" w:fill="FFFFFF"/>
        <w:spacing w:after="0" w:line="240" w:lineRule="auto"/>
        <w:ind w:left="1068"/>
        <w:rPr>
          <w:rFonts w:ascii="Calibri" w:eastAsia="Times New Roman" w:hAnsi="Calibri" w:cs="Calibri"/>
          <w:color w:val="222222"/>
          <w:lang w:eastAsia="pl-PL"/>
        </w:rPr>
      </w:pPr>
      <w:r w:rsidRPr="00AF420A">
        <w:rPr>
          <w:rFonts w:ascii="Calibri" w:eastAsia="Times New Roman" w:hAnsi="Calibri" w:cs="Calibri"/>
          <w:color w:val="222222"/>
          <w:lang w:eastAsia="pl-PL"/>
        </w:rPr>
        <w:t>3550x5200 w osiach 9/K</w:t>
      </w:r>
    </w:p>
    <w:p w:rsidR="00AF420A" w:rsidRDefault="00AF420A" w:rsidP="00AF420A">
      <w:pPr>
        <w:numPr>
          <w:ilvl w:val="0"/>
          <w:numId w:val="20"/>
        </w:numPr>
        <w:shd w:val="clear" w:color="auto" w:fill="FFFFFF"/>
        <w:spacing w:after="0" w:line="240" w:lineRule="auto"/>
        <w:ind w:left="1068"/>
        <w:rPr>
          <w:rFonts w:ascii="Calibri" w:eastAsia="Times New Roman" w:hAnsi="Calibri" w:cs="Calibri"/>
          <w:color w:val="222222"/>
          <w:lang w:eastAsia="pl-PL"/>
        </w:rPr>
      </w:pPr>
      <w:r w:rsidRPr="00AF420A">
        <w:rPr>
          <w:rFonts w:ascii="Calibri" w:eastAsia="Times New Roman" w:hAnsi="Calibri" w:cs="Calibri"/>
          <w:color w:val="222222"/>
          <w:lang w:eastAsia="pl-PL"/>
        </w:rPr>
        <w:t>1000x1000 w osiach 10-14/L-M i 22/I-J</w:t>
      </w:r>
    </w:p>
    <w:p w:rsidR="006930B5" w:rsidRDefault="006930B5" w:rsidP="006930B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</w:p>
    <w:p w:rsidR="006930B5" w:rsidRPr="00120346" w:rsidRDefault="006930B5" w:rsidP="006930B5">
      <w:pPr>
        <w:suppressAutoHyphens/>
        <w:autoSpaceDN w:val="0"/>
        <w:spacing w:before="100" w:after="100" w:line="240" w:lineRule="auto"/>
        <w:textAlignment w:val="baseline"/>
      </w:pPr>
      <w:r>
        <w:t>Odpowiedź 1</w:t>
      </w:r>
    </w:p>
    <w:p w:rsidR="006930B5" w:rsidRDefault="006930B5" w:rsidP="006930B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>
        <w:rPr>
          <w:rFonts w:ascii="Calibri" w:eastAsia="Times New Roman" w:hAnsi="Calibri" w:cs="Calibri"/>
          <w:color w:val="222222"/>
          <w:lang w:eastAsia="pl-PL"/>
        </w:rPr>
        <w:t>Skorygowany rzut fundamentów w załączeniu</w:t>
      </w:r>
    </w:p>
    <w:p w:rsidR="00DB60D7" w:rsidRPr="00AF420A" w:rsidRDefault="00DB60D7" w:rsidP="00DB60D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</w:p>
    <w:p w:rsidR="00AF420A" w:rsidRDefault="00AF420A" w:rsidP="00AF420A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 w:rsidRPr="00AF420A">
        <w:rPr>
          <w:rFonts w:ascii="Calibri" w:eastAsia="Times New Roman" w:hAnsi="Calibri" w:cs="Calibri"/>
          <w:color w:val="222222"/>
          <w:lang w:eastAsia="pl-PL"/>
        </w:rPr>
        <w:t>Proszę o przesłanie rysunków ław fundamentowych – 400x800 w osi 22 i P.</w:t>
      </w:r>
    </w:p>
    <w:p w:rsidR="006930B5" w:rsidRPr="00120346" w:rsidRDefault="006930B5" w:rsidP="006930B5">
      <w:pPr>
        <w:suppressAutoHyphens/>
        <w:autoSpaceDN w:val="0"/>
        <w:spacing w:before="100" w:after="100" w:line="240" w:lineRule="auto"/>
        <w:textAlignment w:val="baseline"/>
      </w:pPr>
      <w:r>
        <w:t>Odpowiedź 2</w:t>
      </w:r>
    </w:p>
    <w:p w:rsidR="006930B5" w:rsidRPr="006930B5" w:rsidRDefault="006930B5" w:rsidP="006930B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 w:rsidRPr="006930B5">
        <w:rPr>
          <w:rFonts w:ascii="Calibri" w:eastAsia="Times New Roman" w:hAnsi="Calibri" w:cs="Calibri"/>
          <w:color w:val="222222"/>
          <w:lang w:eastAsia="pl-PL"/>
        </w:rPr>
        <w:t>Skorygowany rzut fundamentów w załączeniu</w:t>
      </w:r>
    </w:p>
    <w:p w:rsidR="006930B5" w:rsidRDefault="006930B5" w:rsidP="006930B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</w:p>
    <w:p w:rsidR="00AF420A" w:rsidRDefault="00AF420A" w:rsidP="00AF420A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 w:rsidRPr="00AF420A">
        <w:rPr>
          <w:rFonts w:ascii="Calibri" w:eastAsia="Times New Roman" w:hAnsi="Calibri" w:cs="Calibri"/>
          <w:color w:val="222222"/>
          <w:lang w:eastAsia="pl-PL"/>
        </w:rPr>
        <w:t>Proszę o podanie rzędnych góry i spodu ław fundamentowych.</w:t>
      </w:r>
    </w:p>
    <w:p w:rsidR="006930B5" w:rsidRPr="00120346" w:rsidRDefault="006930B5" w:rsidP="006930B5">
      <w:pPr>
        <w:suppressAutoHyphens/>
        <w:autoSpaceDN w:val="0"/>
        <w:spacing w:before="100" w:after="100" w:line="240" w:lineRule="auto"/>
        <w:textAlignment w:val="baseline"/>
      </w:pPr>
      <w:r>
        <w:t>Odpowiedź 2</w:t>
      </w:r>
    </w:p>
    <w:p w:rsidR="006930B5" w:rsidRDefault="006930B5" w:rsidP="006930B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>
        <w:rPr>
          <w:rFonts w:ascii="Calibri" w:eastAsia="Times New Roman" w:hAnsi="Calibri" w:cs="Calibri"/>
          <w:color w:val="222222"/>
          <w:lang w:eastAsia="pl-PL"/>
        </w:rPr>
        <w:t>Rzędna góry ławy fundamentowej -0,90, rzędna spodu ławy fundamentowej -1,30</w:t>
      </w:r>
    </w:p>
    <w:p w:rsidR="006930B5" w:rsidRDefault="006930B5" w:rsidP="006930B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</w:p>
    <w:p w:rsidR="00AF420A" w:rsidRDefault="00AF420A" w:rsidP="00AF420A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 w:rsidRPr="00AF420A">
        <w:rPr>
          <w:rFonts w:ascii="Calibri" w:eastAsia="Times New Roman" w:hAnsi="Calibri" w:cs="Calibri"/>
          <w:color w:val="222222"/>
          <w:lang w:eastAsia="pl-PL"/>
        </w:rPr>
        <w:t xml:space="preserve">Proszę o przesłanie zestawienia zbrojenia dla belek </w:t>
      </w:r>
      <w:proofErr w:type="spellStart"/>
      <w:r w:rsidRPr="00AF420A">
        <w:rPr>
          <w:rFonts w:ascii="Calibri" w:eastAsia="Times New Roman" w:hAnsi="Calibri" w:cs="Calibri"/>
          <w:color w:val="222222"/>
          <w:lang w:eastAsia="pl-PL"/>
        </w:rPr>
        <w:t>podwalinowych</w:t>
      </w:r>
      <w:proofErr w:type="spellEnd"/>
      <w:r w:rsidRPr="00AF420A">
        <w:rPr>
          <w:rFonts w:ascii="Calibri" w:eastAsia="Times New Roman" w:hAnsi="Calibri" w:cs="Calibri"/>
          <w:color w:val="222222"/>
          <w:lang w:eastAsia="pl-PL"/>
        </w:rPr>
        <w:t>: BP9, BP31 i BP32.</w:t>
      </w:r>
    </w:p>
    <w:p w:rsidR="00B3129B" w:rsidRPr="00120346" w:rsidRDefault="00B3129B" w:rsidP="00B3129B">
      <w:pPr>
        <w:suppressAutoHyphens/>
        <w:autoSpaceDN w:val="0"/>
        <w:spacing w:before="100" w:after="100" w:line="240" w:lineRule="auto"/>
        <w:textAlignment w:val="baseline"/>
      </w:pPr>
      <w:r>
        <w:t>Odpowiedź 4</w:t>
      </w:r>
    </w:p>
    <w:p w:rsidR="00B3129B" w:rsidRDefault="00B3129B" w:rsidP="00B3129B">
      <w:pPr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Zbrojenie podwalin </w:t>
      </w:r>
      <w:r>
        <w:rPr>
          <w:rFonts w:ascii="Calibri" w:eastAsia="Times New Roman" w:hAnsi="Calibri" w:cs="Calibri"/>
          <w:color w:val="222222"/>
          <w:lang w:eastAsia="pl-PL"/>
        </w:rPr>
        <w:t>BP9, BP31 i BP32 jest ujęte w zestawieniu na rysunku P-12 tom 3.1</w:t>
      </w:r>
    </w:p>
    <w:p w:rsidR="000F1393" w:rsidRDefault="000F1393" w:rsidP="000F1393"/>
    <w:p w:rsidR="000F1393" w:rsidRPr="00120346" w:rsidRDefault="000F1393" w:rsidP="000F1393">
      <w:pPr>
        <w:rPr>
          <w:b/>
        </w:rPr>
      </w:pPr>
      <w:r w:rsidRPr="00120346">
        <w:rPr>
          <w:b/>
        </w:rPr>
        <w:t>Pytanie oferenta z dnia 1</w:t>
      </w:r>
      <w:r>
        <w:rPr>
          <w:b/>
        </w:rPr>
        <w:t>9</w:t>
      </w:r>
      <w:r w:rsidRPr="00120346">
        <w:rPr>
          <w:b/>
        </w:rPr>
        <w:t>.09.2017 r.</w:t>
      </w:r>
    </w:p>
    <w:p w:rsidR="000F1393" w:rsidRDefault="000F1393" w:rsidP="006930B5">
      <w:pPr>
        <w:numPr>
          <w:ilvl w:val="0"/>
          <w:numId w:val="28"/>
        </w:numPr>
        <w:shd w:val="clear" w:color="auto" w:fill="FFFFFF"/>
        <w:spacing w:after="0" w:line="240" w:lineRule="auto"/>
      </w:pPr>
      <w:r w:rsidRPr="006930B5">
        <w:rPr>
          <w:rFonts w:ascii="Calibri" w:eastAsia="Times New Roman" w:hAnsi="Calibri" w:cs="Calibri"/>
          <w:color w:val="222222"/>
          <w:lang w:eastAsia="pl-PL"/>
        </w:rPr>
        <w:t>Wczoraj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otrzymaliśmy od Państwa odpowiedzi na pytania dotyczące fundamentów.  W pliku </w:t>
      </w:r>
      <w:r>
        <w:rPr>
          <w:rFonts w:ascii="Arial" w:hAnsi="Arial" w:cs="Arial"/>
          <w:i/>
          <w:iCs/>
          <w:color w:val="222222"/>
          <w:sz w:val="19"/>
          <w:szCs w:val="19"/>
          <w:shd w:val="clear" w:color="auto" w:fill="FFFFFF"/>
        </w:rPr>
        <w:t>zalacznik_nr_8_-_ZESTAWIENIE_STALI_ZBROJENIOWEJ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 możemy znaleźć rysunek stopy o wymiarach 1500x1500, której nie ma na rzucie fundamentów. Ponadto brakuje rysunku stopy 1000x1000 zlokalizowanej w osiach 10-14/L-M i 22/I-J.</w:t>
      </w:r>
    </w:p>
    <w:p w:rsidR="006930B5" w:rsidRPr="00120346" w:rsidRDefault="006930B5" w:rsidP="006930B5">
      <w:pPr>
        <w:suppressAutoHyphens/>
        <w:autoSpaceDN w:val="0"/>
        <w:spacing w:before="100" w:after="100" w:line="240" w:lineRule="auto"/>
        <w:textAlignment w:val="baseline"/>
      </w:pPr>
      <w:r>
        <w:t>Odpowiedź 1</w:t>
      </w:r>
    </w:p>
    <w:p w:rsidR="006930B5" w:rsidRDefault="006930B5" w:rsidP="006930B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>
        <w:rPr>
          <w:rFonts w:ascii="Calibri" w:eastAsia="Times New Roman" w:hAnsi="Calibri" w:cs="Calibri"/>
          <w:color w:val="222222"/>
          <w:lang w:eastAsia="pl-PL"/>
        </w:rPr>
        <w:t>Skorygowany rzut fundamentów w załączeniu</w:t>
      </w:r>
    </w:p>
    <w:p w:rsidR="00BC4364" w:rsidRDefault="00BC4364"/>
    <w:p w:rsidR="006930B5" w:rsidRPr="00120346" w:rsidRDefault="00145A83" w:rsidP="006930B5">
      <w:pPr>
        <w:rPr>
          <w:b/>
        </w:rPr>
      </w:pPr>
      <w:r w:rsidRPr="00145A83">
        <w:rPr>
          <w:rFonts w:ascii="Arial" w:eastAsia="Times New Roman" w:hAnsi="Arial" w:cs="Arial"/>
          <w:color w:val="222222"/>
          <w:sz w:val="19"/>
          <w:szCs w:val="19"/>
          <w:lang w:eastAsia="pl-PL"/>
        </w:rPr>
        <w:t> </w:t>
      </w:r>
      <w:r w:rsidR="006930B5" w:rsidRPr="00120346">
        <w:rPr>
          <w:b/>
        </w:rPr>
        <w:t>Pytanie oferenta z dnia 1</w:t>
      </w:r>
      <w:r w:rsidR="006930B5">
        <w:rPr>
          <w:b/>
        </w:rPr>
        <w:t>9</w:t>
      </w:r>
      <w:r w:rsidR="006930B5" w:rsidRPr="00120346">
        <w:rPr>
          <w:b/>
        </w:rPr>
        <w:t>.09.2017 r.</w:t>
      </w:r>
    </w:p>
    <w:p w:rsidR="00145A83" w:rsidRPr="00145A83" w:rsidRDefault="00145A83" w:rsidP="006930B5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l-PL"/>
        </w:rPr>
      </w:pPr>
      <w:r w:rsidRPr="006930B5">
        <w:rPr>
          <w:rFonts w:ascii="Calibri" w:eastAsia="Times New Roman" w:hAnsi="Calibri" w:cs="Calibri"/>
          <w:color w:val="222222"/>
          <w:lang w:eastAsia="pl-PL"/>
        </w:rPr>
        <w:t>Proszę</w:t>
      </w:r>
      <w:r w:rsidRPr="00145A83">
        <w:rPr>
          <w:rFonts w:ascii="Arial" w:eastAsia="Times New Roman" w:hAnsi="Arial" w:cs="Arial"/>
          <w:color w:val="222222"/>
          <w:sz w:val="19"/>
          <w:szCs w:val="19"/>
          <w:lang w:eastAsia="pl-PL"/>
        </w:rPr>
        <w:t xml:space="preserve"> o wyjaśnienie niejasności pomiędzy otrzymanymi wczoraj rysunkami a dokumentacją z dnia 13 września.</w:t>
      </w:r>
    </w:p>
    <w:p w:rsidR="00145A83" w:rsidRPr="00145A83" w:rsidRDefault="00145A83" w:rsidP="00145A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l-PL"/>
        </w:rPr>
      </w:pPr>
      <w:r w:rsidRPr="00145A83">
        <w:rPr>
          <w:rFonts w:ascii="Arial" w:eastAsia="Times New Roman" w:hAnsi="Arial" w:cs="Arial"/>
          <w:color w:val="222222"/>
          <w:sz w:val="19"/>
          <w:szCs w:val="19"/>
          <w:lang w:eastAsia="pl-PL"/>
        </w:rPr>
        <w:t> </w:t>
      </w:r>
    </w:p>
    <w:p w:rsidR="00145A83" w:rsidRPr="00145A83" w:rsidRDefault="00145A83" w:rsidP="00145A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l-PL"/>
        </w:rPr>
      </w:pPr>
      <w:r w:rsidRPr="00145A83">
        <w:rPr>
          <w:rFonts w:ascii="Arial" w:eastAsia="Times New Roman" w:hAnsi="Arial" w:cs="Arial"/>
          <w:color w:val="222222"/>
          <w:sz w:val="19"/>
          <w:szCs w:val="19"/>
          <w:lang w:eastAsia="pl-PL"/>
        </w:rPr>
        <w:t>W otrzymanych wczoraj załącznikach :</w:t>
      </w:r>
    </w:p>
    <w:p w:rsidR="00145A83" w:rsidRPr="00145A83" w:rsidRDefault="00145A83" w:rsidP="00145A83">
      <w:pPr>
        <w:numPr>
          <w:ilvl w:val="0"/>
          <w:numId w:val="25"/>
        </w:numPr>
        <w:shd w:val="clear" w:color="auto" w:fill="FFFFFF"/>
        <w:spacing w:after="0" w:line="240" w:lineRule="auto"/>
        <w:ind w:left="765"/>
        <w:rPr>
          <w:rFonts w:ascii="Calibri" w:eastAsia="Times New Roman" w:hAnsi="Calibri" w:cs="Calibri"/>
          <w:color w:val="222222"/>
          <w:lang w:eastAsia="pl-PL"/>
        </w:rPr>
      </w:pPr>
      <w:r w:rsidRPr="00145A83">
        <w:rPr>
          <w:rFonts w:ascii="Calibri" w:eastAsia="Times New Roman" w:hAnsi="Calibri" w:cs="Calibri"/>
          <w:color w:val="222222"/>
          <w:lang w:eastAsia="pl-PL"/>
        </w:rPr>
        <w:t>ZA_._6_-_HALA_A_-_ZESTAWIENIE_STALI_STOPY_FUNDAMENTOWE</w:t>
      </w:r>
    </w:p>
    <w:p w:rsidR="00145A83" w:rsidRPr="00145A83" w:rsidRDefault="00145A83" w:rsidP="00145A83">
      <w:pPr>
        <w:numPr>
          <w:ilvl w:val="0"/>
          <w:numId w:val="25"/>
        </w:numPr>
        <w:shd w:val="clear" w:color="auto" w:fill="FFFFFF"/>
        <w:spacing w:after="0" w:line="240" w:lineRule="auto"/>
        <w:ind w:left="765"/>
        <w:rPr>
          <w:rFonts w:ascii="Calibri" w:eastAsia="Times New Roman" w:hAnsi="Calibri" w:cs="Calibri"/>
          <w:color w:val="222222"/>
          <w:lang w:eastAsia="pl-PL"/>
        </w:rPr>
      </w:pPr>
      <w:r w:rsidRPr="00145A83">
        <w:rPr>
          <w:rFonts w:ascii="Calibri" w:eastAsia="Times New Roman" w:hAnsi="Calibri" w:cs="Calibri"/>
          <w:color w:val="222222"/>
          <w:lang w:eastAsia="pl-PL"/>
        </w:rPr>
        <w:t>zalacznik_nr_7_-_PODWALINY_2017.08.14</w:t>
      </w:r>
    </w:p>
    <w:p w:rsidR="00145A83" w:rsidRPr="00145A83" w:rsidRDefault="00145A83" w:rsidP="00145A83">
      <w:pPr>
        <w:numPr>
          <w:ilvl w:val="0"/>
          <w:numId w:val="25"/>
        </w:numPr>
        <w:shd w:val="clear" w:color="auto" w:fill="FFFFFF"/>
        <w:spacing w:after="0" w:line="240" w:lineRule="auto"/>
        <w:ind w:left="765"/>
        <w:rPr>
          <w:rFonts w:ascii="Calibri" w:eastAsia="Times New Roman" w:hAnsi="Calibri" w:cs="Calibri"/>
          <w:color w:val="222222"/>
          <w:lang w:eastAsia="pl-PL"/>
        </w:rPr>
      </w:pPr>
      <w:r w:rsidRPr="00145A83">
        <w:rPr>
          <w:rFonts w:ascii="Calibri" w:eastAsia="Times New Roman" w:hAnsi="Calibri" w:cs="Calibri"/>
          <w:color w:val="222222"/>
          <w:lang w:eastAsia="pl-PL"/>
        </w:rPr>
        <w:t>zalacznik_nr_8_-_ZESTAWIENIE_STALI_ZBROJENIOWEJ</w:t>
      </w:r>
    </w:p>
    <w:p w:rsidR="00145A83" w:rsidRPr="00145A83" w:rsidRDefault="00145A83" w:rsidP="00145A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l-PL"/>
        </w:rPr>
      </w:pPr>
      <w:r w:rsidRPr="00145A83">
        <w:rPr>
          <w:rFonts w:ascii="Arial" w:eastAsia="Times New Roman" w:hAnsi="Arial" w:cs="Arial"/>
          <w:color w:val="222222"/>
          <w:sz w:val="19"/>
          <w:szCs w:val="19"/>
          <w:lang w:eastAsia="pl-PL"/>
        </w:rPr>
        <w:t> </w:t>
      </w:r>
    </w:p>
    <w:p w:rsidR="00145A83" w:rsidRPr="00145A83" w:rsidRDefault="00145A83" w:rsidP="00145A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l-PL"/>
        </w:rPr>
      </w:pPr>
      <w:r w:rsidRPr="00145A83">
        <w:rPr>
          <w:rFonts w:ascii="Arial" w:eastAsia="Times New Roman" w:hAnsi="Arial" w:cs="Arial"/>
          <w:color w:val="222222"/>
          <w:sz w:val="19"/>
          <w:szCs w:val="19"/>
          <w:lang w:eastAsia="pl-PL"/>
        </w:rPr>
        <w:t xml:space="preserve">Możemy znaleźć rysunki, które w ogóle nie pokrywają się z dokumentacją </w:t>
      </w:r>
      <w:bookmarkStart w:id="0" w:name="_GoBack"/>
      <w:bookmarkEnd w:id="0"/>
      <w:r w:rsidRPr="00145A83">
        <w:rPr>
          <w:rFonts w:ascii="Arial" w:eastAsia="Times New Roman" w:hAnsi="Arial" w:cs="Arial"/>
          <w:color w:val="222222"/>
          <w:sz w:val="19"/>
          <w:szCs w:val="19"/>
          <w:lang w:eastAsia="pl-PL"/>
        </w:rPr>
        <w:t>z dnia 13 września. Różnice dotyczą m.in.:</w:t>
      </w:r>
    </w:p>
    <w:p w:rsidR="00145A83" w:rsidRPr="00145A83" w:rsidRDefault="00145A83" w:rsidP="00145A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l-PL"/>
        </w:rPr>
      </w:pPr>
      <w:r w:rsidRPr="00145A83">
        <w:rPr>
          <w:rFonts w:ascii="Arial" w:eastAsia="Times New Roman" w:hAnsi="Arial" w:cs="Arial"/>
          <w:color w:val="222222"/>
          <w:sz w:val="19"/>
          <w:szCs w:val="19"/>
          <w:lang w:eastAsia="pl-PL"/>
        </w:rPr>
        <w:t> </w:t>
      </w:r>
    </w:p>
    <w:p w:rsidR="00145A83" w:rsidRPr="00145A83" w:rsidRDefault="00145A83" w:rsidP="00145A83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 w:rsidRPr="00145A83">
        <w:rPr>
          <w:rFonts w:ascii="Calibri" w:eastAsia="Times New Roman" w:hAnsi="Calibri" w:cs="Calibri"/>
          <w:color w:val="222222"/>
          <w:lang w:eastAsia="pl-PL"/>
        </w:rPr>
        <w:t xml:space="preserve">Belek </w:t>
      </w:r>
      <w:proofErr w:type="spellStart"/>
      <w:r w:rsidRPr="00145A83">
        <w:rPr>
          <w:rFonts w:ascii="Calibri" w:eastAsia="Times New Roman" w:hAnsi="Calibri" w:cs="Calibri"/>
          <w:color w:val="222222"/>
          <w:lang w:eastAsia="pl-PL"/>
        </w:rPr>
        <w:t>podwalinowych</w:t>
      </w:r>
      <w:proofErr w:type="spellEnd"/>
      <w:r w:rsidRPr="00145A83">
        <w:rPr>
          <w:rFonts w:ascii="Calibri" w:eastAsia="Times New Roman" w:hAnsi="Calibri" w:cs="Calibri"/>
          <w:color w:val="222222"/>
          <w:lang w:eastAsia="pl-PL"/>
        </w:rPr>
        <w:t>:</w:t>
      </w:r>
    </w:p>
    <w:p w:rsidR="00145A83" w:rsidRPr="00145A83" w:rsidRDefault="00145A83" w:rsidP="00145A83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 w:rsidRPr="00145A83">
        <w:rPr>
          <w:rFonts w:ascii="Calibri" w:eastAsia="Times New Roman" w:hAnsi="Calibri" w:cs="Calibri"/>
          <w:color w:val="222222"/>
          <w:lang w:eastAsia="pl-PL"/>
        </w:rPr>
        <w:t>Inne ilości</w:t>
      </w:r>
    </w:p>
    <w:p w:rsidR="00145A83" w:rsidRPr="00145A83" w:rsidRDefault="00145A83" w:rsidP="00145A83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 w:rsidRPr="00145A83">
        <w:rPr>
          <w:rFonts w:ascii="Calibri" w:eastAsia="Times New Roman" w:hAnsi="Calibri" w:cs="Calibri"/>
          <w:color w:val="222222"/>
          <w:lang w:eastAsia="pl-PL"/>
        </w:rPr>
        <w:t>Inne wymiary</w:t>
      </w:r>
    </w:p>
    <w:p w:rsidR="00145A83" w:rsidRPr="00145A83" w:rsidRDefault="00145A83" w:rsidP="00145A83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 w:rsidRPr="00145A83">
        <w:rPr>
          <w:rFonts w:ascii="Calibri" w:eastAsia="Times New Roman" w:hAnsi="Calibri" w:cs="Calibri"/>
          <w:color w:val="222222"/>
          <w:lang w:eastAsia="pl-PL"/>
        </w:rPr>
        <w:t>Podwaliny betonowe:</w:t>
      </w:r>
    </w:p>
    <w:p w:rsidR="00145A83" w:rsidRPr="00145A83" w:rsidRDefault="00145A83" w:rsidP="00145A83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 w:rsidRPr="00145A83">
        <w:rPr>
          <w:rFonts w:ascii="Calibri" w:eastAsia="Times New Roman" w:hAnsi="Calibri" w:cs="Calibri"/>
          <w:color w:val="222222"/>
          <w:lang w:eastAsia="pl-PL"/>
        </w:rPr>
        <w:lastRenderedPageBreak/>
        <w:t>Brak podwalin w otrzymanych plikach</w:t>
      </w:r>
    </w:p>
    <w:p w:rsidR="00145A83" w:rsidRPr="00145A83" w:rsidRDefault="00145A83" w:rsidP="00145A83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 w:rsidRPr="00145A83">
        <w:rPr>
          <w:rFonts w:ascii="Calibri" w:eastAsia="Times New Roman" w:hAnsi="Calibri" w:cs="Calibri"/>
          <w:color w:val="222222"/>
          <w:lang w:eastAsia="pl-PL"/>
        </w:rPr>
        <w:t>Stopy fundamentowe</w:t>
      </w:r>
    </w:p>
    <w:p w:rsidR="00145A83" w:rsidRPr="00145A83" w:rsidRDefault="00145A83" w:rsidP="00145A83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 w:rsidRPr="00145A83">
        <w:rPr>
          <w:rFonts w:ascii="Calibri" w:eastAsia="Times New Roman" w:hAnsi="Calibri" w:cs="Calibri"/>
          <w:color w:val="222222"/>
          <w:lang w:eastAsia="pl-PL"/>
        </w:rPr>
        <w:t>Nowa stopa fundamentowa o wymiarze 1500x1500, której nie ma na rzucie fundamentów (F-1 v01 01)</w:t>
      </w:r>
    </w:p>
    <w:p w:rsidR="00145A83" w:rsidRPr="00145A83" w:rsidRDefault="00145A83" w:rsidP="00145A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l-PL"/>
        </w:rPr>
      </w:pPr>
      <w:r w:rsidRPr="00145A83">
        <w:rPr>
          <w:rFonts w:ascii="Arial" w:eastAsia="Times New Roman" w:hAnsi="Arial" w:cs="Arial"/>
          <w:color w:val="222222"/>
          <w:sz w:val="19"/>
          <w:szCs w:val="19"/>
          <w:lang w:eastAsia="pl-PL"/>
        </w:rPr>
        <w:t> </w:t>
      </w:r>
    </w:p>
    <w:p w:rsidR="00145A83" w:rsidRDefault="00145A83" w:rsidP="00145A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l-PL"/>
        </w:rPr>
      </w:pPr>
      <w:r w:rsidRPr="00145A83">
        <w:rPr>
          <w:rFonts w:ascii="Arial" w:eastAsia="Times New Roman" w:hAnsi="Arial" w:cs="Arial"/>
          <w:color w:val="222222"/>
          <w:sz w:val="19"/>
          <w:szCs w:val="19"/>
          <w:lang w:eastAsia="pl-PL"/>
        </w:rPr>
        <w:t>W zaistniałej sytuacji proszę o informację która dokumentacja jest wiodąca.</w:t>
      </w:r>
    </w:p>
    <w:p w:rsidR="006930B5" w:rsidRDefault="006930B5" w:rsidP="00145A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l-PL"/>
        </w:rPr>
      </w:pPr>
    </w:p>
    <w:p w:rsidR="006930B5" w:rsidRPr="00120346" w:rsidRDefault="006930B5" w:rsidP="006930B5">
      <w:pPr>
        <w:suppressAutoHyphens/>
        <w:autoSpaceDN w:val="0"/>
        <w:spacing w:before="100" w:after="100" w:line="240" w:lineRule="auto"/>
        <w:textAlignment w:val="baseline"/>
      </w:pPr>
      <w:r>
        <w:t>Odpowiedź 1</w:t>
      </w:r>
    </w:p>
    <w:p w:rsidR="006930B5" w:rsidRDefault="006930B5" w:rsidP="006930B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>
        <w:rPr>
          <w:rFonts w:ascii="Calibri" w:eastAsia="Times New Roman" w:hAnsi="Calibri" w:cs="Calibri"/>
          <w:color w:val="222222"/>
          <w:lang w:eastAsia="pl-PL"/>
        </w:rPr>
        <w:t xml:space="preserve">W zakresie stóp i ław fundamentowych obowiązują  rysunki OD F-1 DO F-12, w zakresie podwalin rysunki P-1 do P-12 </w:t>
      </w:r>
    </w:p>
    <w:p w:rsidR="0074525E" w:rsidRDefault="0074525E" w:rsidP="00145A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l-PL"/>
        </w:rPr>
      </w:pPr>
    </w:p>
    <w:p w:rsidR="0074525E" w:rsidRDefault="0074525E" w:rsidP="00145A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l-PL"/>
        </w:rPr>
      </w:pPr>
    </w:p>
    <w:p w:rsidR="0074525E" w:rsidRDefault="0074525E" w:rsidP="00145A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pl-PL"/>
        </w:rPr>
      </w:pPr>
    </w:p>
    <w:p w:rsidR="006346D7" w:rsidRDefault="006346D7" w:rsidP="0074525E">
      <w:pPr>
        <w:spacing w:after="0" w:line="240" w:lineRule="auto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:rsidR="006346D7" w:rsidRDefault="006346D7" w:rsidP="0074525E">
      <w:pPr>
        <w:spacing w:after="0" w:line="240" w:lineRule="auto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sectPr w:rsidR="006346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3027"/>
    <w:multiLevelType w:val="multilevel"/>
    <w:tmpl w:val="290ABDC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D82457"/>
    <w:multiLevelType w:val="multilevel"/>
    <w:tmpl w:val="DD00E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309D3"/>
    <w:multiLevelType w:val="hybridMultilevel"/>
    <w:tmpl w:val="60064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E1357"/>
    <w:multiLevelType w:val="hybridMultilevel"/>
    <w:tmpl w:val="60064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638EF"/>
    <w:multiLevelType w:val="multilevel"/>
    <w:tmpl w:val="B11401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625F9C"/>
    <w:multiLevelType w:val="multilevel"/>
    <w:tmpl w:val="DD00E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E64DC8"/>
    <w:multiLevelType w:val="hybridMultilevel"/>
    <w:tmpl w:val="60064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B6CD6"/>
    <w:multiLevelType w:val="hybridMultilevel"/>
    <w:tmpl w:val="60064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23180"/>
    <w:multiLevelType w:val="multilevel"/>
    <w:tmpl w:val="17D83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AE250A2"/>
    <w:multiLevelType w:val="multilevel"/>
    <w:tmpl w:val="081A1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913472"/>
    <w:multiLevelType w:val="multilevel"/>
    <w:tmpl w:val="50AEA1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B73597"/>
    <w:multiLevelType w:val="multilevel"/>
    <w:tmpl w:val="2FA896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6D273C"/>
    <w:multiLevelType w:val="multilevel"/>
    <w:tmpl w:val="DD00E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953FC1"/>
    <w:multiLevelType w:val="multilevel"/>
    <w:tmpl w:val="FD6E1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3074BE"/>
    <w:multiLevelType w:val="multilevel"/>
    <w:tmpl w:val="CA629B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A16C1E"/>
    <w:multiLevelType w:val="multilevel"/>
    <w:tmpl w:val="081A1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A4173"/>
    <w:multiLevelType w:val="multilevel"/>
    <w:tmpl w:val="3DDEF142"/>
    <w:lvl w:ilvl="0">
      <w:start w:val="1"/>
      <w:numFmt w:val="decimal"/>
      <w:lvlText w:val="%1."/>
      <w:lvlJc w:val="left"/>
      <w:pPr>
        <w:ind w:left="643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3CF417EF"/>
    <w:multiLevelType w:val="hybridMultilevel"/>
    <w:tmpl w:val="60064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8414D"/>
    <w:multiLevelType w:val="multilevel"/>
    <w:tmpl w:val="EE4466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7D70D9"/>
    <w:multiLevelType w:val="multilevel"/>
    <w:tmpl w:val="EB6E9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825C74"/>
    <w:multiLevelType w:val="multilevel"/>
    <w:tmpl w:val="2E4A27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AF5DBF"/>
    <w:multiLevelType w:val="multilevel"/>
    <w:tmpl w:val="081A1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401B01"/>
    <w:multiLevelType w:val="multilevel"/>
    <w:tmpl w:val="3F1A4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FB426D"/>
    <w:multiLevelType w:val="multilevel"/>
    <w:tmpl w:val="3D204C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2E6987"/>
    <w:multiLevelType w:val="hybridMultilevel"/>
    <w:tmpl w:val="60064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52A00"/>
    <w:multiLevelType w:val="multilevel"/>
    <w:tmpl w:val="081A1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2A5746"/>
    <w:multiLevelType w:val="multilevel"/>
    <w:tmpl w:val="A9B2B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476B85"/>
    <w:multiLevelType w:val="multilevel"/>
    <w:tmpl w:val="52CCD1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E672E2"/>
    <w:multiLevelType w:val="multilevel"/>
    <w:tmpl w:val="1A6E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3"/>
  </w:num>
  <w:num w:numId="3">
    <w:abstractNumId w:val="16"/>
  </w:num>
  <w:num w:numId="4">
    <w:abstractNumId w:val="7"/>
  </w:num>
  <w:num w:numId="5">
    <w:abstractNumId w:val="17"/>
  </w:num>
  <w:num w:numId="6">
    <w:abstractNumId w:val="19"/>
  </w:num>
  <w:num w:numId="7">
    <w:abstractNumId w:val="2"/>
  </w:num>
  <w:num w:numId="8">
    <w:abstractNumId w:val="26"/>
  </w:num>
  <w:num w:numId="9">
    <w:abstractNumId w:val="12"/>
  </w:num>
  <w:num w:numId="10">
    <w:abstractNumId w:val="11"/>
  </w:num>
  <w:num w:numId="11">
    <w:abstractNumId w:val="14"/>
  </w:num>
  <w:num w:numId="12">
    <w:abstractNumId w:val="20"/>
  </w:num>
  <w:num w:numId="13">
    <w:abstractNumId w:val="27"/>
  </w:num>
  <w:num w:numId="14">
    <w:abstractNumId w:val="10"/>
  </w:num>
  <w:num w:numId="15">
    <w:abstractNumId w:val="18"/>
  </w:num>
  <w:num w:numId="16">
    <w:abstractNumId w:val="0"/>
  </w:num>
  <w:num w:numId="17">
    <w:abstractNumId w:val="23"/>
  </w:num>
  <w:num w:numId="18">
    <w:abstractNumId w:val="6"/>
  </w:num>
  <w:num w:numId="19">
    <w:abstractNumId w:val="25"/>
  </w:num>
  <w:num w:numId="20">
    <w:abstractNumId w:val="8"/>
  </w:num>
  <w:num w:numId="21">
    <w:abstractNumId w:val="4"/>
  </w:num>
  <w:num w:numId="22">
    <w:abstractNumId w:val="22"/>
  </w:num>
  <w:num w:numId="23">
    <w:abstractNumId w:val="5"/>
  </w:num>
  <w:num w:numId="24">
    <w:abstractNumId w:val="1"/>
  </w:num>
  <w:num w:numId="25">
    <w:abstractNumId w:val="28"/>
  </w:num>
  <w:num w:numId="26">
    <w:abstractNumId w:val="13"/>
  </w:num>
  <w:num w:numId="27">
    <w:abstractNumId w:val="9"/>
  </w:num>
  <w:num w:numId="28">
    <w:abstractNumId w:val="15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0B2"/>
    <w:rsid w:val="00077491"/>
    <w:rsid w:val="000A34D0"/>
    <w:rsid w:val="000F1393"/>
    <w:rsid w:val="00120346"/>
    <w:rsid w:val="00145A83"/>
    <w:rsid w:val="00177713"/>
    <w:rsid w:val="00283A44"/>
    <w:rsid w:val="00554E9D"/>
    <w:rsid w:val="00564BE4"/>
    <w:rsid w:val="005A40B2"/>
    <w:rsid w:val="006346D7"/>
    <w:rsid w:val="00684E31"/>
    <w:rsid w:val="006930B5"/>
    <w:rsid w:val="0074525E"/>
    <w:rsid w:val="00793AE0"/>
    <w:rsid w:val="0080612C"/>
    <w:rsid w:val="00823E2A"/>
    <w:rsid w:val="00975942"/>
    <w:rsid w:val="009F45FD"/>
    <w:rsid w:val="00A01CE7"/>
    <w:rsid w:val="00A815CB"/>
    <w:rsid w:val="00AF420A"/>
    <w:rsid w:val="00B3129B"/>
    <w:rsid w:val="00BC4364"/>
    <w:rsid w:val="00CB30BA"/>
    <w:rsid w:val="00DB60D7"/>
    <w:rsid w:val="00DF1A71"/>
    <w:rsid w:val="00F8290D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B5544"/>
  <w15:chartTrackingRefBased/>
  <w15:docId w15:val="{1DF7444D-1572-438F-AD1A-3A4C2DB2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4BE4"/>
    <w:pPr>
      <w:ind w:left="720"/>
      <w:contextualSpacing/>
    </w:pPr>
  </w:style>
  <w:style w:type="paragraph" w:customStyle="1" w:styleId="m9163845514208216903mcntmsonormal">
    <w:name w:val="m_9163845514208216903mcntmsonormal"/>
    <w:basedOn w:val="Normalny"/>
    <w:rsid w:val="00145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Szleper</dc:creator>
  <cp:keywords/>
  <dc:description/>
  <cp:lastModifiedBy>Piotr Szleper</cp:lastModifiedBy>
  <cp:revision>13</cp:revision>
  <dcterms:created xsi:type="dcterms:W3CDTF">2017-09-19T05:42:00Z</dcterms:created>
  <dcterms:modified xsi:type="dcterms:W3CDTF">2017-09-22T05:31:00Z</dcterms:modified>
</cp:coreProperties>
</file>